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40" w:rsidRDefault="000B734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5.25pt;width:106.5pt;height:53.25pt;z-index:251656704">
            <v:imagedata r:id="rId5" o:title="VA_Logo_RGB"/>
            <w10:wrap type="square"/>
          </v:shape>
        </w:pict>
      </w:r>
      <w:r>
        <w:rPr>
          <w:noProof/>
        </w:rPr>
        <w:pict>
          <v:shape id="_x0000_s1027" type="#_x0000_t75" style="position:absolute;margin-left:124.5pt;margin-top:-18pt;width:136.5pt;height:74.25pt;z-index:251657728">
            <v:imagedata r:id="rId6" o:title="GUIDE logo mono small"/>
            <w10:wrap type="square"/>
          </v:shape>
        </w:pict>
      </w:r>
      <w:r>
        <w:rPr>
          <w:noProof/>
        </w:rPr>
        <w:pict>
          <v:shape id="_x0000_s1028" type="#_x0000_t75" style="position:absolute;margin-left:279pt;margin-top:-5.25pt;width:135pt;height:48pt;z-index:251658752">
            <v:imagedata r:id="rId7" o:title="LLP small"/>
            <w10:wrap type="square"/>
          </v:shape>
        </w:pict>
      </w:r>
    </w:p>
    <w:p w:rsidR="000B7340" w:rsidRDefault="000B7340"/>
    <w:p w:rsidR="000B7340" w:rsidRDefault="000B7340"/>
    <w:p w:rsidR="000B7340" w:rsidRPr="009E6299" w:rsidRDefault="000B7340">
      <w:pPr>
        <w:rPr>
          <w:b/>
          <w:u w:val="single"/>
        </w:rPr>
      </w:pPr>
      <w:r w:rsidRPr="009E6299">
        <w:rPr>
          <w:b/>
          <w:u w:val="single"/>
        </w:rPr>
        <w:t xml:space="preserve">Culture Guides – </w:t>
      </w:r>
      <w:r w:rsidR="009E6299" w:rsidRPr="009E6299">
        <w:rPr>
          <w:b/>
          <w:u w:val="single"/>
        </w:rPr>
        <w:t>interim report</w:t>
      </w:r>
    </w:p>
    <w:p w:rsidR="00143745" w:rsidRPr="009E6299" w:rsidRDefault="00143745">
      <w:pPr>
        <w:rPr>
          <w:b/>
        </w:rPr>
      </w:pPr>
    </w:p>
    <w:p w:rsidR="00143745" w:rsidRPr="009E6299" w:rsidRDefault="00DF27B7">
      <w:pPr>
        <w:rPr>
          <w:b/>
        </w:rPr>
      </w:pPr>
      <w:smartTag w:uri="urn:schemas-microsoft-com:office:smarttags" w:element="date">
        <w:smartTagPr>
          <w:attr w:name="Year" w:val="2014"/>
          <w:attr w:name="Day" w:val="27"/>
          <w:attr w:name="Month" w:val="1"/>
        </w:smartTagPr>
        <w:r>
          <w:rPr>
            <w:b/>
          </w:rPr>
          <w:t>27 January 2014</w:t>
        </w:r>
      </w:smartTag>
    </w:p>
    <w:p w:rsidR="00143745" w:rsidRDefault="009E6299">
      <w:r>
        <w:t xml:space="preserve"> </w:t>
      </w:r>
    </w:p>
    <w:p w:rsidR="00143745" w:rsidRDefault="00143745"/>
    <w:p w:rsidR="009E6299" w:rsidRDefault="009E6299" w:rsidP="00DF27B7">
      <w:pPr>
        <w:numPr>
          <w:ilvl w:val="0"/>
          <w:numId w:val="1"/>
        </w:numPr>
      </w:pPr>
      <w:smartTag w:uri="urn:schemas-microsoft-com:office:smarttags" w:element="place">
        <w:r w:rsidRPr="00DF27B7">
          <w:rPr>
            <w:b/>
          </w:rPr>
          <w:t>St Helens</w:t>
        </w:r>
      </w:smartTag>
      <w:r w:rsidRPr="00DF27B7">
        <w:rPr>
          <w:b/>
        </w:rPr>
        <w:t>, Merseyside</w:t>
      </w:r>
      <w:r>
        <w:t xml:space="preserve"> – </w:t>
      </w:r>
      <w:bookmarkStart w:id="0" w:name="OLE_LINK1"/>
      <w:r>
        <w:t xml:space="preserve">Culture Guide overview </w:t>
      </w:r>
      <w:bookmarkEnd w:id="0"/>
      <w:r w:rsidR="00DF27B7">
        <w:t>was</w:t>
      </w:r>
      <w:r w:rsidR="002D2AB2">
        <w:t xml:space="preserve"> emailed to Maria Brewster, </w:t>
      </w:r>
      <w:r>
        <w:t xml:space="preserve">key contact for the Creative People and Places (Heart of Glass) programme based in </w:t>
      </w:r>
      <w:smartTag w:uri="urn:schemas-microsoft-com:office:smarttags" w:element="place">
        <w:r>
          <w:t>St Helens</w:t>
        </w:r>
      </w:smartTag>
      <w:r w:rsidR="00DF27B7">
        <w:t>. Maria very keen to be involved and t</w:t>
      </w:r>
      <w:r>
        <w:t xml:space="preserve">he Library network in </w:t>
      </w:r>
      <w:smartTag w:uri="urn:schemas-microsoft-com:office:smarttags" w:element="place">
        <w:r>
          <w:t>St Helens</w:t>
        </w:r>
      </w:smartTag>
      <w:r>
        <w:t xml:space="preserve"> could also be a partner on this project too.</w:t>
      </w:r>
      <w:r w:rsidR="00DF27B7">
        <w:t xml:space="preserve"> </w:t>
      </w:r>
      <w:proofErr w:type="spellStart"/>
      <w:r w:rsidR="00DF27B7">
        <w:t>Laraine</w:t>
      </w:r>
      <w:proofErr w:type="spellEnd"/>
      <w:r w:rsidR="00DF27B7">
        <w:t xml:space="preserve"> is</w:t>
      </w:r>
      <w:r>
        <w:t xml:space="preserve"> meeting with them</w:t>
      </w:r>
      <w:r w:rsidR="00DF27B7">
        <w:t xml:space="preserve"> to foll</w:t>
      </w:r>
      <w:r w:rsidR="00783374">
        <w:t>ow up on this on 28 January.</w:t>
      </w:r>
      <w:r>
        <w:t xml:space="preserve"> </w:t>
      </w:r>
      <w:smartTag w:uri="urn:schemas-microsoft-com:office:smarttags" w:element="place">
        <w:r>
          <w:t>St Helens</w:t>
        </w:r>
      </w:smartTag>
      <w:r>
        <w:t xml:space="preserve"> has been a really good local authority to work with on Up for Arts campaigns, so </w:t>
      </w:r>
      <w:r w:rsidR="00783374">
        <w:t>this</w:t>
      </w:r>
      <w:r>
        <w:t xml:space="preserve"> should make an ideal site for this project.</w:t>
      </w:r>
    </w:p>
    <w:p w:rsidR="009E6299" w:rsidRDefault="009E6299" w:rsidP="009E6299"/>
    <w:p w:rsidR="005649FA" w:rsidRDefault="009E6299" w:rsidP="005649FA">
      <w:pPr>
        <w:numPr>
          <w:ilvl w:val="0"/>
          <w:numId w:val="1"/>
        </w:numPr>
      </w:pPr>
      <w:smartTag w:uri="urn:schemas-microsoft-com:office:smarttags" w:element="place">
        <w:smartTag w:uri="urn:schemas-microsoft-com:office:smarttags" w:element="City">
          <w:r w:rsidRPr="00DF27B7">
            <w:rPr>
              <w:b/>
            </w:rPr>
            <w:t>Swale</w:t>
          </w:r>
        </w:smartTag>
        <w:r w:rsidRPr="00DF27B7">
          <w:rPr>
            <w:b/>
          </w:rPr>
          <w:t xml:space="preserve"> </w:t>
        </w:r>
        <w:smartTag w:uri="urn:schemas-microsoft-com:office:smarttags" w:element="State">
          <w:r w:rsidRPr="00DF27B7">
            <w:rPr>
              <w:b/>
            </w:rPr>
            <w:t>&amp;</w:t>
          </w:r>
        </w:smartTag>
        <w:r w:rsidRPr="00DF27B7">
          <w:rPr>
            <w:b/>
          </w:rPr>
          <w:t xml:space="preserve"> </w:t>
        </w:r>
        <w:smartTag w:uri="urn:schemas-microsoft-com:office:smarttags" w:element="State">
          <w:r w:rsidRPr="00DF27B7">
            <w:rPr>
              <w:b/>
            </w:rPr>
            <w:t>Medway</w:t>
          </w:r>
        </w:smartTag>
        <w:r w:rsidRPr="00DF27B7">
          <w:rPr>
            <w:b/>
          </w:rPr>
          <w:t xml:space="preserve">, </w:t>
        </w:r>
        <w:smartTag w:uri="urn:schemas-microsoft-com:office:smarttags" w:element="country-region">
          <w:r w:rsidRPr="00DF27B7">
            <w:rPr>
              <w:b/>
            </w:rPr>
            <w:t>Kent</w:t>
          </w:r>
        </w:smartTag>
      </w:smartTag>
      <w:r>
        <w:t xml:space="preserve"> – </w:t>
      </w:r>
      <w:r w:rsidR="00783374">
        <w:t>Culture Guide overview was emailed to Voluntary Arts’</w:t>
      </w:r>
      <w:r>
        <w:t xml:space="preserve"> Creative People and Places</w:t>
      </w:r>
      <w:r w:rsidR="00783374">
        <w:t xml:space="preserve"> (CPP) partner in </w:t>
      </w:r>
      <w:smartTag w:uri="urn:schemas-microsoft-com:office:smarttags" w:element="country-region">
        <w:smartTag w:uri="urn:schemas-microsoft-com:office:smarttags" w:element="place">
          <w:r w:rsidR="00783374">
            <w:t>Kent</w:t>
          </w:r>
        </w:smartTag>
      </w:smartTag>
      <w:r>
        <w:t xml:space="preserve">. </w:t>
      </w:r>
      <w:r w:rsidR="00783374">
        <w:t>We should</w:t>
      </w:r>
      <w:r>
        <w:t xml:space="preserve"> know soon how they want to take this fo</w:t>
      </w:r>
      <w:r w:rsidR="00783374">
        <w:t xml:space="preserve">rward </w:t>
      </w:r>
      <w:r>
        <w:t>(they are discussing and ratifying our partnership agreement on 29 Jan</w:t>
      </w:r>
      <w:r w:rsidR="00783374">
        <w:t xml:space="preserve">uary). </w:t>
      </w:r>
      <w:r>
        <w:t xml:space="preserve">They seemed very keen on </w:t>
      </w:r>
      <w:r w:rsidR="00783374">
        <w:t xml:space="preserve">the Culture Guide project when </w:t>
      </w:r>
      <w:proofErr w:type="spellStart"/>
      <w:r w:rsidR="00783374">
        <w:t>Laraine</w:t>
      </w:r>
      <w:proofErr w:type="spellEnd"/>
      <w:r>
        <w:t xml:space="preserve"> met with them on 10 Jan</w:t>
      </w:r>
      <w:r w:rsidR="00783374">
        <w:t>uary</w:t>
      </w:r>
      <w:r>
        <w:t>, including how they would be able to embed this initiative into the work of local consortia partners.</w:t>
      </w:r>
    </w:p>
    <w:p w:rsidR="005649FA" w:rsidRDefault="005649FA" w:rsidP="005649FA"/>
    <w:p w:rsidR="00865582" w:rsidRDefault="005649FA" w:rsidP="00865582">
      <w:pPr>
        <w:numPr>
          <w:ilvl w:val="0"/>
          <w:numId w:val="1"/>
        </w:numPr>
      </w:pPr>
      <w:smartTag w:uri="urn:schemas-microsoft-com:office:smarttags" w:element="place">
        <w:r w:rsidRPr="00DF27B7">
          <w:rPr>
            <w:b/>
          </w:rPr>
          <w:t>Pontypool</w:t>
        </w:r>
      </w:smartTag>
      <w:r w:rsidRPr="00DF27B7">
        <w:rPr>
          <w:b/>
        </w:rPr>
        <w:t>, Torfaen</w:t>
      </w:r>
      <w:r w:rsidR="00865582">
        <w:t xml:space="preserve"> – Culture Guide overview was emailed to Verity </w:t>
      </w:r>
      <w:proofErr w:type="spellStart"/>
      <w:r w:rsidR="00865582">
        <w:t>Hiscocks</w:t>
      </w:r>
      <w:proofErr w:type="spellEnd"/>
      <w:r w:rsidR="00865582">
        <w:t xml:space="preserve">, Arts Development Manager at </w:t>
      </w:r>
      <w:r w:rsidR="00865582" w:rsidRPr="00865582">
        <w:t>Torfaen County Borough Council</w:t>
      </w:r>
      <w:r w:rsidR="00865582">
        <w:t>.</w:t>
      </w:r>
      <w:r w:rsidR="00F300F9">
        <w:t xml:space="preserve"> Torfaen is a ‘Communities First’ area representing </w:t>
      </w:r>
      <w:r w:rsidR="00F300F9" w:rsidRPr="00F300F9">
        <w:t xml:space="preserve">the most disadvantaged people in </w:t>
      </w:r>
      <w:smartTag w:uri="urn:schemas-microsoft-com:office:smarttags" w:element="country-region">
        <w:smartTag w:uri="urn:schemas-microsoft-com:office:smarttags" w:element="place">
          <w:r w:rsidR="00F300F9">
            <w:t>Wales</w:t>
          </w:r>
        </w:smartTag>
      </w:smartTag>
      <w:r w:rsidR="00F300F9">
        <w:t>’</w:t>
      </w:r>
      <w:r w:rsidR="00F300F9" w:rsidRPr="00F300F9">
        <w:t xml:space="preserve"> most deprived areas</w:t>
      </w:r>
      <w:r w:rsidR="00F300F9">
        <w:t>,</w:t>
      </w:r>
      <w:r w:rsidR="00F300F9" w:rsidRPr="00F300F9">
        <w:t xml:space="preserve"> with the aim of contributing to alleviating persistent poverty.</w:t>
      </w:r>
      <w:r w:rsidR="00F300F9">
        <w:t xml:space="preserve"> Meeting scheduled with Verity, along with other potential stakeholders in Torfaen, on 10 February.</w:t>
      </w:r>
    </w:p>
    <w:p w:rsidR="00865582" w:rsidRDefault="00865582" w:rsidP="00865582">
      <w:pPr>
        <w:rPr>
          <w:b/>
        </w:rPr>
      </w:pPr>
    </w:p>
    <w:p w:rsidR="00865582" w:rsidRPr="00865582" w:rsidRDefault="005649FA" w:rsidP="00865582">
      <w:pPr>
        <w:numPr>
          <w:ilvl w:val="0"/>
          <w:numId w:val="1"/>
        </w:numPr>
      </w:pPr>
      <w:r w:rsidRPr="00DF27B7">
        <w:rPr>
          <w:b/>
        </w:rPr>
        <w:t>Wrexham</w:t>
      </w:r>
      <w:r>
        <w:t xml:space="preserve"> – </w:t>
      </w:r>
      <w:r w:rsidR="00865582">
        <w:t xml:space="preserve">Culture Guide overview was emailed to </w:t>
      </w:r>
      <w:smartTag w:uri="urn:schemas-microsoft-com:office:smarttags" w:element="City">
        <w:smartTag w:uri="urn:schemas-microsoft-com:office:smarttags" w:element="place">
          <w:r w:rsidR="00865582" w:rsidRPr="00865582">
            <w:t>Lynn</w:t>
          </w:r>
        </w:smartTag>
      </w:smartTag>
      <w:r w:rsidR="00865582" w:rsidRPr="00865582">
        <w:t xml:space="preserve"> </w:t>
      </w:r>
      <w:proofErr w:type="spellStart"/>
      <w:r w:rsidR="00865582" w:rsidRPr="00865582">
        <w:t>Mealings</w:t>
      </w:r>
      <w:proofErr w:type="spellEnd"/>
      <w:r w:rsidR="00865582">
        <w:t xml:space="preserve"> at Arts Agency and </w:t>
      </w:r>
      <w:proofErr w:type="spellStart"/>
      <w:r w:rsidR="00865582" w:rsidRPr="00865582">
        <w:t>Rebeccah</w:t>
      </w:r>
      <w:proofErr w:type="spellEnd"/>
      <w:r w:rsidR="00865582" w:rsidRPr="00865582">
        <w:t xml:space="preserve"> Lowry</w:t>
      </w:r>
      <w:r w:rsidR="00865582">
        <w:t xml:space="preserve">, </w:t>
      </w:r>
      <w:r w:rsidR="00865582" w:rsidRPr="00865582">
        <w:t>Regeneration Manager</w:t>
      </w:r>
      <w:r w:rsidR="00865582">
        <w:t xml:space="preserve"> at Wrexham County Borough Council.</w:t>
      </w:r>
      <w:r w:rsidR="00F300F9">
        <w:t xml:space="preserve"> As well as being a Communities First area, Wrexham is the location for Welsh National Opera’s community outreach work, and we plan to partner with them on another of our local pilot projects aimed at the participants of time-limited community arts initiatives. Meeting planned with </w:t>
      </w:r>
      <w:proofErr w:type="spellStart"/>
      <w:r w:rsidR="00F300F9">
        <w:t>Rebeccah</w:t>
      </w:r>
      <w:proofErr w:type="spellEnd"/>
      <w:r w:rsidR="00F300F9">
        <w:t xml:space="preserve">, WNO and </w:t>
      </w:r>
      <w:r w:rsidR="00F300F9" w:rsidRPr="00F300F9">
        <w:t>AVOW (Association of Voluntary Organisations in Wrexham)</w:t>
      </w:r>
      <w:r w:rsidR="00F300F9">
        <w:t xml:space="preserve"> week beginning 17 February. </w:t>
      </w:r>
    </w:p>
    <w:p w:rsidR="005649FA" w:rsidRDefault="005649FA" w:rsidP="00865582">
      <w:pPr>
        <w:ind w:left="360"/>
      </w:pPr>
    </w:p>
    <w:sectPr w:rsidR="005649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445E0"/>
    <w:multiLevelType w:val="hybridMultilevel"/>
    <w:tmpl w:val="EC702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1C59"/>
    <w:rsid w:val="000A6CE2"/>
    <w:rsid w:val="000B7340"/>
    <w:rsid w:val="00143745"/>
    <w:rsid w:val="001A5B1B"/>
    <w:rsid w:val="00284207"/>
    <w:rsid w:val="002D2AB2"/>
    <w:rsid w:val="00301C59"/>
    <w:rsid w:val="00501E1D"/>
    <w:rsid w:val="005649FA"/>
    <w:rsid w:val="00602A13"/>
    <w:rsid w:val="00614FDD"/>
    <w:rsid w:val="0071574E"/>
    <w:rsid w:val="00783374"/>
    <w:rsid w:val="007B09FA"/>
    <w:rsid w:val="007E3B79"/>
    <w:rsid w:val="00865582"/>
    <w:rsid w:val="0097297E"/>
    <w:rsid w:val="009E6299"/>
    <w:rsid w:val="00A85B72"/>
    <w:rsid w:val="00B00782"/>
    <w:rsid w:val="00B42B1F"/>
    <w:rsid w:val="00CD4ABA"/>
    <w:rsid w:val="00D6391D"/>
    <w:rsid w:val="00D726DB"/>
    <w:rsid w:val="00DF27B7"/>
    <w:rsid w:val="00F300F9"/>
    <w:rsid w:val="00F3390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val="en-GB" w:eastAsia="en-U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cp:lastModifiedBy>Hans Jørgen Vodsgaard</cp:lastModifiedBy>
  <cp:revision>2</cp:revision>
  <dcterms:created xsi:type="dcterms:W3CDTF">2014-12-06T18:31:00Z</dcterms:created>
  <dcterms:modified xsi:type="dcterms:W3CDTF">2014-12-06T18:31:00Z</dcterms:modified>
</cp:coreProperties>
</file>